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7F8" w:rsidRPr="00994273" w:rsidRDefault="00CD57F8" w:rsidP="00CD57F8">
      <w:pPr>
        <w:jc w:val="center"/>
        <w:rPr>
          <w:rFonts w:ascii="Times New Roman" w:hAnsi="Times New Roman"/>
          <w:sz w:val="24"/>
          <w:szCs w:val="28"/>
        </w:rPr>
      </w:pPr>
      <w:r w:rsidRPr="00994273">
        <w:rPr>
          <w:rFonts w:ascii="Times New Roman" w:hAnsi="Times New Roman"/>
          <w:sz w:val="24"/>
          <w:szCs w:val="28"/>
        </w:rPr>
        <w:t>Пояснительная записка</w:t>
      </w:r>
    </w:p>
    <w:p w:rsidR="005022A2" w:rsidRPr="005022A2" w:rsidRDefault="00CD57F8" w:rsidP="005022A2">
      <w:pPr>
        <w:jc w:val="center"/>
        <w:rPr>
          <w:rFonts w:ascii="Times New Roman" w:hAnsi="Times New Roman"/>
          <w:sz w:val="24"/>
          <w:szCs w:val="26"/>
        </w:rPr>
      </w:pPr>
      <w:r w:rsidRPr="00994273">
        <w:rPr>
          <w:rFonts w:ascii="Times New Roman" w:hAnsi="Times New Roman"/>
          <w:sz w:val="24"/>
          <w:szCs w:val="26"/>
        </w:rPr>
        <w:t xml:space="preserve">к проекту постановления администрации </w:t>
      </w:r>
      <w:proofErr w:type="spellStart"/>
      <w:r w:rsidRPr="00994273">
        <w:rPr>
          <w:rFonts w:ascii="Times New Roman" w:hAnsi="Times New Roman"/>
          <w:sz w:val="24"/>
          <w:szCs w:val="26"/>
        </w:rPr>
        <w:t>Кондинского</w:t>
      </w:r>
      <w:proofErr w:type="spellEnd"/>
      <w:r w:rsidRPr="00994273">
        <w:rPr>
          <w:rFonts w:ascii="Times New Roman" w:hAnsi="Times New Roman"/>
          <w:sz w:val="24"/>
          <w:szCs w:val="26"/>
        </w:rPr>
        <w:t xml:space="preserve"> района «</w:t>
      </w:r>
      <w:r w:rsidR="005022A2" w:rsidRPr="005022A2">
        <w:rPr>
          <w:rFonts w:ascii="Times New Roman" w:hAnsi="Times New Roman"/>
          <w:sz w:val="24"/>
          <w:szCs w:val="26"/>
        </w:rPr>
        <w:t xml:space="preserve">Об утверждении порядка </w:t>
      </w:r>
    </w:p>
    <w:p w:rsidR="00CD57F8" w:rsidRPr="00994273" w:rsidRDefault="005022A2" w:rsidP="005022A2">
      <w:pPr>
        <w:jc w:val="center"/>
        <w:rPr>
          <w:rFonts w:ascii="Times New Roman" w:hAnsi="Times New Roman"/>
          <w:sz w:val="24"/>
          <w:szCs w:val="26"/>
        </w:rPr>
      </w:pPr>
      <w:r w:rsidRPr="005022A2">
        <w:rPr>
          <w:rFonts w:ascii="Times New Roman" w:hAnsi="Times New Roman"/>
          <w:sz w:val="24"/>
          <w:szCs w:val="26"/>
        </w:rPr>
        <w:t>выдачи р</w:t>
      </w:r>
      <w:r>
        <w:rPr>
          <w:rFonts w:ascii="Times New Roman" w:hAnsi="Times New Roman"/>
          <w:sz w:val="24"/>
          <w:szCs w:val="26"/>
        </w:rPr>
        <w:t>азрешени</w:t>
      </w:r>
      <w:r w:rsidR="009E5CDB">
        <w:rPr>
          <w:rFonts w:ascii="Times New Roman" w:hAnsi="Times New Roman"/>
          <w:sz w:val="24"/>
          <w:szCs w:val="26"/>
        </w:rPr>
        <w:t>й</w:t>
      </w:r>
      <w:r>
        <w:rPr>
          <w:rFonts w:ascii="Times New Roman" w:hAnsi="Times New Roman"/>
          <w:sz w:val="24"/>
          <w:szCs w:val="26"/>
        </w:rPr>
        <w:t xml:space="preserve"> на снос или пересадку </w:t>
      </w:r>
      <w:r w:rsidRPr="005022A2">
        <w:rPr>
          <w:rFonts w:ascii="Times New Roman" w:hAnsi="Times New Roman"/>
          <w:sz w:val="24"/>
          <w:szCs w:val="26"/>
        </w:rPr>
        <w:t>зе</w:t>
      </w:r>
      <w:r>
        <w:rPr>
          <w:rFonts w:ascii="Times New Roman" w:hAnsi="Times New Roman"/>
          <w:sz w:val="24"/>
          <w:szCs w:val="26"/>
        </w:rPr>
        <w:t xml:space="preserve">леных насаждений на территории  </w:t>
      </w:r>
      <w:r w:rsidRPr="005022A2">
        <w:rPr>
          <w:rFonts w:ascii="Times New Roman" w:hAnsi="Times New Roman"/>
          <w:sz w:val="24"/>
          <w:szCs w:val="26"/>
        </w:rPr>
        <w:t>городского поселения Междуреченский</w:t>
      </w:r>
      <w:r w:rsidR="00D875DE" w:rsidRPr="00994273">
        <w:rPr>
          <w:rFonts w:ascii="Times New Roman" w:hAnsi="Times New Roman"/>
          <w:sz w:val="24"/>
          <w:szCs w:val="26"/>
        </w:rPr>
        <w:t>»</w:t>
      </w:r>
    </w:p>
    <w:p w:rsidR="00CD57F8" w:rsidRPr="00994273" w:rsidRDefault="00CD57F8" w:rsidP="00CD57F8">
      <w:pPr>
        <w:jc w:val="center"/>
        <w:rPr>
          <w:rFonts w:ascii="Times New Roman" w:hAnsi="Times New Roman"/>
          <w:sz w:val="24"/>
          <w:szCs w:val="28"/>
        </w:rPr>
      </w:pPr>
    </w:p>
    <w:p w:rsidR="00224D5D" w:rsidRDefault="00224D5D" w:rsidP="00443CD7">
      <w:pPr>
        <w:ind w:firstLine="709"/>
        <w:rPr>
          <w:rFonts w:ascii="Times New Roman" w:eastAsiaTheme="minorHAnsi" w:hAnsi="Times New Roman"/>
          <w:sz w:val="24"/>
          <w:szCs w:val="26"/>
        </w:rPr>
      </w:pPr>
      <w:bookmarkStart w:id="0" w:name="sub_121"/>
      <w:r w:rsidRPr="00224D5D">
        <w:rPr>
          <w:rFonts w:ascii="Times New Roman" w:eastAsiaTheme="minorHAnsi" w:hAnsi="Times New Roman"/>
          <w:sz w:val="24"/>
          <w:szCs w:val="26"/>
        </w:rPr>
        <w:t xml:space="preserve">Необходимость разработки и принятия муниципального нормативного правового акта – постановления администрации </w:t>
      </w:r>
      <w:proofErr w:type="spellStart"/>
      <w:r w:rsidRPr="00224D5D">
        <w:rPr>
          <w:rFonts w:ascii="Times New Roman" w:eastAsiaTheme="minorHAnsi" w:hAnsi="Times New Roman"/>
          <w:sz w:val="24"/>
          <w:szCs w:val="26"/>
        </w:rPr>
        <w:t>Кондинского</w:t>
      </w:r>
      <w:proofErr w:type="spellEnd"/>
      <w:r w:rsidRPr="00224D5D">
        <w:rPr>
          <w:rFonts w:ascii="Times New Roman" w:eastAsiaTheme="minorHAnsi" w:hAnsi="Times New Roman"/>
          <w:sz w:val="24"/>
          <w:szCs w:val="26"/>
        </w:rPr>
        <w:t xml:space="preserve"> района «Об утверждении порядка выдачи разрешени</w:t>
      </w:r>
      <w:r w:rsidR="009E5CDB">
        <w:rPr>
          <w:rFonts w:ascii="Times New Roman" w:eastAsiaTheme="minorHAnsi" w:hAnsi="Times New Roman"/>
          <w:sz w:val="24"/>
          <w:szCs w:val="26"/>
        </w:rPr>
        <w:t>й</w:t>
      </w:r>
      <w:r w:rsidRPr="00224D5D">
        <w:rPr>
          <w:rFonts w:ascii="Times New Roman" w:eastAsiaTheme="minorHAnsi" w:hAnsi="Times New Roman"/>
          <w:sz w:val="24"/>
          <w:szCs w:val="26"/>
        </w:rPr>
        <w:t xml:space="preserve"> на снос или пересадку зеленых насаждений на территории городского поселения Междуреченский» </w:t>
      </w:r>
      <w:r w:rsidR="00A559CA">
        <w:rPr>
          <w:rFonts w:ascii="Times New Roman" w:eastAsiaTheme="minorHAnsi" w:hAnsi="Times New Roman"/>
          <w:sz w:val="24"/>
          <w:szCs w:val="26"/>
        </w:rPr>
        <w:t>связана</w:t>
      </w:r>
      <w:r w:rsidRPr="00224D5D">
        <w:rPr>
          <w:rFonts w:ascii="Times New Roman" w:eastAsiaTheme="minorHAnsi" w:hAnsi="Times New Roman"/>
          <w:sz w:val="24"/>
          <w:szCs w:val="26"/>
        </w:rPr>
        <w:t xml:space="preserve"> с передачей части полномочий органов местного самоуправления </w:t>
      </w:r>
      <w:proofErr w:type="gramStart"/>
      <w:r w:rsidRPr="00224D5D">
        <w:rPr>
          <w:rFonts w:ascii="Times New Roman" w:eastAsiaTheme="minorHAnsi" w:hAnsi="Times New Roman"/>
          <w:sz w:val="24"/>
          <w:szCs w:val="26"/>
        </w:rPr>
        <w:t>городское</w:t>
      </w:r>
      <w:proofErr w:type="gramEnd"/>
      <w:r w:rsidRPr="00224D5D">
        <w:rPr>
          <w:rFonts w:ascii="Times New Roman" w:eastAsiaTheme="minorHAnsi" w:hAnsi="Times New Roman"/>
          <w:sz w:val="24"/>
          <w:szCs w:val="26"/>
        </w:rPr>
        <w:t xml:space="preserve"> поселения Междуреченский органам местного самоуправления муниципального образования </w:t>
      </w:r>
      <w:proofErr w:type="spellStart"/>
      <w:r w:rsidRPr="00224D5D">
        <w:rPr>
          <w:rFonts w:ascii="Times New Roman" w:eastAsiaTheme="minorHAnsi" w:hAnsi="Times New Roman"/>
          <w:sz w:val="24"/>
          <w:szCs w:val="26"/>
        </w:rPr>
        <w:t>Кондинский</w:t>
      </w:r>
      <w:proofErr w:type="spellEnd"/>
      <w:r w:rsidRPr="00224D5D">
        <w:rPr>
          <w:rFonts w:ascii="Times New Roman" w:eastAsiaTheme="minorHAnsi" w:hAnsi="Times New Roman"/>
          <w:sz w:val="24"/>
          <w:szCs w:val="26"/>
        </w:rPr>
        <w:t xml:space="preserve"> район.</w:t>
      </w:r>
    </w:p>
    <w:p w:rsidR="001710A0" w:rsidRDefault="00573CF5" w:rsidP="00443CD7">
      <w:pPr>
        <w:ind w:firstLine="709"/>
        <w:rPr>
          <w:rFonts w:ascii="Times New Roman" w:hAnsi="Times New Roman"/>
          <w:color w:val="000000"/>
          <w:sz w:val="24"/>
          <w:szCs w:val="26"/>
        </w:rPr>
      </w:pPr>
      <w:r w:rsidRPr="00994273">
        <w:rPr>
          <w:rFonts w:ascii="Times New Roman" w:hAnsi="Times New Roman"/>
          <w:sz w:val="24"/>
          <w:szCs w:val="26"/>
        </w:rPr>
        <w:t xml:space="preserve">Проблема, на решение которой направлено предлагаемое проектом муниципального нормативного правового акта правовое регулирование – </w:t>
      </w:r>
      <w:r w:rsidR="00FA2DFC" w:rsidRPr="00FA2DFC">
        <w:rPr>
          <w:rFonts w:ascii="Times New Roman" w:hAnsi="Times New Roman"/>
          <w:sz w:val="24"/>
          <w:szCs w:val="26"/>
          <w:lang w:eastAsia="ru-RU"/>
        </w:rPr>
        <w:t>связана с установлением последовательност</w:t>
      </w:r>
      <w:r w:rsidR="005022A2">
        <w:rPr>
          <w:rFonts w:ascii="Times New Roman" w:hAnsi="Times New Roman"/>
          <w:sz w:val="24"/>
          <w:szCs w:val="26"/>
          <w:lang w:eastAsia="ru-RU"/>
        </w:rPr>
        <w:t>и</w:t>
      </w:r>
      <w:r w:rsidR="00FA2DFC" w:rsidRPr="00FA2DFC">
        <w:rPr>
          <w:rFonts w:ascii="Times New Roman" w:hAnsi="Times New Roman"/>
          <w:sz w:val="24"/>
          <w:szCs w:val="26"/>
          <w:lang w:eastAsia="ru-RU"/>
        </w:rPr>
        <w:t xml:space="preserve"> административных процедур и административных действий управления по природным ресурсам и экологии</w:t>
      </w:r>
      <w:r w:rsidR="005022A2">
        <w:rPr>
          <w:rFonts w:ascii="Times New Roman" w:hAnsi="Times New Roman"/>
          <w:sz w:val="24"/>
          <w:szCs w:val="26"/>
          <w:lang w:eastAsia="ru-RU"/>
        </w:rPr>
        <w:t>.</w:t>
      </w:r>
    </w:p>
    <w:p w:rsidR="00B57C59" w:rsidRDefault="00B57C59" w:rsidP="00B57C59">
      <w:pPr>
        <w:autoSpaceDE w:val="0"/>
        <w:autoSpaceDN w:val="0"/>
        <w:adjustRightInd w:val="0"/>
        <w:ind w:firstLine="709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</w:t>
      </w:r>
      <w:r w:rsidRPr="007F0F12">
        <w:rPr>
          <w:rFonts w:ascii="Times New Roman" w:hAnsi="Times New Roman"/>
          <w:sz w:val="24"/>
        </w:rPr>
        <w:t xml:space="preserve">аявителями на получение муниципальной услуги являются юридические лица, физические лица, в том числе индивидуальные предприниматели, не являющиеся правообладателями земельных участков, на которых расположены зеленые </w:t>
      </w:r>
      <w:proofErr w:type="gramStart"/>
      <w:r w:rsidRPr="007F0F12">
        <w:rPr>
          <w:rFonts w:ascii="Times New Roman" w:hAnsi="Times New Roman"/>
          <w:sz w:val="24"/>
        </w:rPr>
        <w:t>насаждения</w:t>
      </w:r>
      <w:proofErr w:type="gramEnd"/>
      <w:r w:rsidRPr="007F0F12">
        <w:rPr>
          <w:rFonts w:ascii="Times New Roman" w:hAnsi="Times New Roman"/>
          <w:sz w:val="24"/>
        </w:rPr>
        <w:t xml:space="preserve"> подлежащие сносу или пересадке, обратившиеся за предоставлением муниципальной услуги.</w:t>
      </w:r>
    </w:p>
    <w:p w:rsidR="00B57C59" w:rsidRPr="0083382C" w:rsidRDefault="00B57C59" w:rsidP="00B57C59">
      <w:pPr>
        <w:autoSpaceDE w:val="0"/>
        <w:autoSpaceDN w:val="0"/>
        <w:adjustRightInd w:val="0"/>
        <w:ind w:firstLine="709"/>
        <w:contextualSpacing/>
        <w:rPr>
          <w:rFonts w:ascii="Times New Roman" w:hAnsi="Times New Roman"/>
          <w:color w:val="000000"/>
          <w:sz w:val="24"/>
          <w:szCs w:val="26"/>
        </w:rPr>
      </w:pPr>
      <w:r w:rsidRPr="00994273">
        <w:rPr>
          <w:rFonts w:ascii="Times New Roman" w:hAnsi="Times New Roman"/>
          <w:sz w:val="24"/>
          <w:szCs w:val="26"/>
          <w:lang w:eastAsia="ru-RU"/>
        </w:rPr>
        <w:t>Предлагаемое настоящим проектом постановление администрации района правовое регулирование</w:t>
      </w:r>
      <w:r w:rsidRPr="00994273">
        <w:rPr>
          <w:rFonts w:ascii="Times New Roman" w:hAnsi="Times New Roman"/>
          <w:color w:val="000000"/>
          <w:sz w:val="24"/>
          <w:szCs w:val="26"/>
        </w:rPr>
        <w:t xml:space="preserve"> возлагает на</w:t>
      </w:r>
      <w:r w:rsidR="00FA2DFC">
        <w:rPr>
          <w:rFonts w:ascii="Times New Roman" w:hAnsi="Times New Roman"/>
          <w:color w:val="000000"/>
          <w:sz w:val="24"/>
          <w:szCs w:val="26"/>
        </w:rPr>
        <w:t xml:space="preserve"> субъекты предпринимательской </w:t>
      </w:r>
      <w:r w:rsidRPr="00994273">
        <w:rPr>
          <w:rFonts w:ascii="Times New Roman" w:hAnsi="Times New Roman"/>
          <w:color w:val="000000"/>
          <w:sz w:val="24"/>
          <w:szCs w:val="26"/>
        </w:rPr>
        <w:t>деятельности</w:t>
      </w:r>
      <w:r w:rsidR="00FA2DFC">
        <w:rPr>
          <w:rFonts w:ascii="Times New Roman" w:hAnsi="Times New Roman"/>
          <w:color w:val="000000"/>
          <w:sz w:val="24"/>
          <w:szCs w:val="26"/>
        </w:rPr>
        <w:t xml:space="preserve"> обязанности</w:t>
      </w:r>
      <w:r w:rsidRPr="00994273">
        <w:rPr>
          <w:rFonts w:ascii="Times New Roman" w:hAnsi="Times New Roman"/>
          <w:color w:val="000000"/>
          <w:sz w:val="24"/>
          <w:szCs w:val="26"/>
        </w:rPr>
        <w:t xml:space="preserve"> </w:t>
      </w:r>
      <w:r w:rsidR="00FA2DFC">
        <w:rPr>
          <w:rFonts w:ascii="Times New Roman" w:hAnsi="Times New Roman"/>
          <w:color w:val="000000"/>
          <w:sz w:val="24"/>
          <w:szCs w:val="26"/>
        </w:rPr>
        <w:t>по предоставлению необходимых документов для получения услуги.</w:t>
      </w:r>
    </w:p>
    <w:p w:rsidR="00B57C59" w:rsidRDefault="00CA14A9" w:rsidP="00443CD7">
      <w:pPr>
        <w:ind w:firstLine="709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 xml:space="preserve">Принятие проекта вышеназванного постановления администрации </w:t>
      </w:r>
      <w:proofErr w:type="spellStart"/>
      <w:r>
        <w:rPr>
          <w:rFonts w:ascii="Times New Roman" w:hAnsi="Times New Roman"/>
          <w:sz w:val="24"/>
          <w:szCs w:val="26"/>
        </w:rPr>
        <w:t>Кондинского</w:t>
      </w:r>
      <w:proofErr w:type="spellEnd"/>
      <w:r>
        <w:rPr>
          <w:rFonts w:ascii="Times New Roman" w:hAnsi="Times New Roman"/>
          <w:sz w:val="24"/>
          <w:szCs w:val="26"/>
        </w:rPr>
        <w:t xml:space="preserve"> района </w:t>
      </w:r>
      <w:r w:rsidR="008B5527">
        <w:rPr>
          <w:rFonts w:ascii="Times New Roman" w:hAnsi="Times New Roman"/>
          <w:sz w:val="24"/>
          <w:szCs w:val="26"/>
        </w:rPr>
        <w:t>может привести к незначительным расходам субъектов предпринимательской и инвестиционной деятельности при получении разрешени</w:t>
      </w:r>
      <w:r w:rsidR="009E5CDB">
        <w:rPr>
          <w:rFonts w:ascii="Times New Roman" w:hAnsi="Times New Roman"/>
          <w:sz w:val="24"/>
          <w:szCs w:val="26"/>
        </w:rPr>
        <w:t>й</w:t>
      </w:r>
      <w:r w:rsidR="008B5527">
        <w:rPr>
          <w:rFonts w:ascii="Times New Roman" w:hAnsi="Times New Roman"/>
          <w:sz w:val="24"/>
          <w:szCs w:val="26"/>
        </w:rPr>
        <w:t xml:space="preserve"> на снос или пересадку зеленых насаждений, в связи с оплатой восстановительной стоимости зеленых насаждений предполагаемых к сносу.</w:t>
      </w:r>
    </w:p>
    <w:p w:rsidR="009714CF" w:rsidRDefault="009714CF" w:rsidP="00443CD7">
      <w:pPr>
        <w:ind w:firstLine="709"/>
        <w:rPr>
          <w:rFonts w:ascii="Times New Roman" w:hAnsi="Times New Roman"/>
          <w:sz w:val="24"/>
          <w:szCs w:val="26"/>
        </w:rPr>
      </w:pPr>
      <w:r w:rsidRPr="009714CF">
        <w:rPr>
          <w:rFonts w:ascii="Times New Roman" w:hAnsi="Times New Roman"/>
          <w:sz w:val="24"/>
          <w:szCs w:val="26"/>
        </w:rPr>
        <w:t>В качестве рисков непредвиденных негативных последствий может быть рассмотрен экологический риск, который вызван потенциальным ростом негативного воздействия на окружающую среду.</w:t>
      </w:r>
    </w:p>
    <w:p w:rsidR="00BA5C2B" w:rsidRDefault="00BA5C2B" w:rsidP="00443CD7">
      <w:pPr>
        <w:ind w:firstLine="709"/>
        <w:rPr>
          <w:rFonts w:ascii="Times New Roman" w:hAnsi="Times New Roman"/>
          <w:sz w:val="24"/>
          <w:szCs w:val="26"/>
        </w:rPr>
      </w:pPr>
      <w:proofErr w:type="gramStart"/>
      <w:r w:rsidRPr="00994273">
        <w:rPr>
          <w:rFonts w:ascii="Times New Roman" w:hAnsi="Times New Roman"/>
          <w:sz w:val="24"/>
          <w:szCs w:val="26"/>
        </w:rPr>
        <w:t>Оценка негативных эффектов от наличия данной проблемы:</w:t>
      </w:r>
      <w:r w:rsidRPr="00994273">
        <w:rPr>
          <w:rFonts w:ascii="Times New Roman" w:hAnsi="Times New Roman"/>
          <w:color w:val="000000"/>
          <w:sz w:val="24"/>
          <w:szCs w:val="26"/>
        </w:rPr>
        <w:t xml:space="preserve"> </w:t>
      </w:r>
      <w:r w:rsidR="005022A2">
        <w:rPr>
          <w:rFonts w:ascii="Times New Roman" w:hAnsi="Times New Roman"/>
          <w:color w:val="000000"/>
          <w:sz w:val="24"/>
          <w:szCs w:val="26"/>
        </w:rPr>
        <w:t>п</w:t>
      </w:r>
      <w:r w:rsidR="005022A2" w:rsidRPr="005022A2">
        <w:rPr>
          <w:rFonts w:ascii="Times New Roman" w:hAnsi="Times New Roman"/>
          <w:color w:val="000000"/>
          <w:sz w:val="24"/>
          <w:szCs w:val="26"/>
        </w:rPr>
        <w:t>ри отсутствии порядка выдачи разрешени</w:t>
      </w:r>
      <w:r w:rsidR="009E5CDB">
        <w:rPr>
          <w:rFonts w:ascii="Times New Roman" w:hAnsi="Times New Roman"/>
          <w:color w:val="000000"/>
          <w:sz w:val="24"/>
          <w:szCs w:val="26"/>
        </w:rPr>
        <w:t>й</w:t>
      </w:r>
      <w:r w:rsidR="005022A2" w:rsidRPr="005022A2">
        <w:rPr>
          <w:rFonts w:ascii="Times New Roman" w:hAnsi="Times New Roman"/>
          <w:color w:val="000000"/>
          <w:sz w:val="24"/>
          <w:szCs w:val="26"/>
        </w:rPr>
        <w:t xml:space="preserve"> на снос или пересадку зеленых насаждений на территории городского поселения Междуреченский, могут иметь место необоснованно широкие  пределы администрирования со стороны органа, выдающего разрешение, а также может иметь место рост судебных решений по выдаче разрешений без наличия порядка, вынесенных в пользу лиц, обращающихся за выдачей разрешени</w:t>
      </w:r>
      <w:r w:rsidR="009E5CDB">
        <w:rPr>
          <w:rFonts w:ascii="Times New Roman" w:hAnsi="Times New Roman"/>
          <w:color w:val="000000"/>
          <w:sz w:val="24"/>
          <w:szCs w:val="26"/>
        </w:rPr>
        <w:t>й</w:t>
      </w:r>
      <w:r w:rsidR="005022A2" w:rsidRPr="005022A2">
        <w:rPr>
          <w:rFonts w:ascii="Times New Roman" w:hAnsi="Times New Roman"/>
          <w:color w:val="000000"/>
          <w:sz w:val="24"/>
          <w:szCs w:val="26"/>
        </w:rPr>
        <w:t>, особенно при отрицательном</w:t>
      </w:r>
      <w:proofErr w:type="gramEnd"/>
      <w:r w:rsidR="005022A2" w:rsidRPr="005022A2">
        <w:rPr>
          <w:rFonts w:ascii="Times New Roman" w:hAnsi="Times New Roman"/>
          <w:color w:val="000000"/>
          <w:sz w:val="24"/>
          <w:szCs w:val="26"/>
        </w:rPr>
        <w:t xml:space="preserve"> </w:t>
      </w:r>
      <w:proofErr w:type="gramStart"/>
      <w:r w:rsidR="005022A2" w:rsidRPr="005022A2">
        <w:rPr>
          <w:rFonts w:ascii="Times New Roman" w:hAnsi="Times New Roman"/>
          <w:color w:val="000000"/>
          <w:sz w:val="24"/>
          <w:szCs w:val="26"/>
        </w:rPr>
        <w:t>рассмотрении</w:t>
      </w:r>
      <w:proofErr w:type="gramEnd"/>
      <w:r w:rsidR="005022A2" w:rsidRPr="005022A2">
        <w:rPr>
          <w:rFonts w:ascii="Times New Roman" w:hAnsi="Times New Roman"/>
          <w:color w:val="000000"/>
          <w:sz w:val="24"/>
          <w:szCs w:val="26"/>
        </w:rPr>
        <w:t xml:space="preserve"> обращений.</w:t>
      </w:r>
    </w:p>
    <w:bookmarkEnd w:id="0"/>
    <w:p w:rsidR="008D2DE4" w:rsidRDefault="008D2DE4" w:rsidP="00CD57F8">
      <w:pPr>
        <w:rPr>
          <w:rFonts w:ascii="Times New Roman" w:hAnsi="Times New Roman"/>
          <w:sz w:val="28"/>
          <w:szCs w:val="28"/>
        </w:rPr>
      </w:pPr>
    </w:p>
    <w:p w:rsidR="009714CF" w:rsidRDefault="009714CF" w:rsidP="00CD57F8">
      <w:pPr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224D5D" w:rsidRPr="00417EF8" w:rsidRDefault="00224D5D" w:rsidP="00CD57F8">
      <w:pPr>
        <w:rPr>
          <w:rFonts w:ascii="Times New Roman" w:hAnsi="Times New Roman"/>
          <w:sz w:val="28"/>
          <w:szCs w:val="28"/>
        </w:rPr>
      </w:pPr>
    </w:p>
    <w:p w:rsidR="00CD57F8" w:rsidRPr="009714CF" w:rsidRDefault="00CD57F8" w:rsidP="00CD57F8">
      <w:pPr>
        <w:rPr>
          <w:rFonts w:ascii="Times New Roman" w:hAnsi="Times New Roman"/>
          <w:sz w:val="24"/>
          <w:szCs w:val="28"/>
        </w:rPr>
      </w:pPr>
      <w:r w:rsidRPr="009714CF">
        <w:rPr>
          <w:rFonts w:ascii="Times New Roman" w:hAnsi="Times New Roman"/>
          <w:sz w:val="24"/>
          <w:szCs w:val="28"/>
        </w:rPr>
        <w:t xml:space="preserve">Начальник управления по </w:t>
      </w:r>
      <w:proofErr w:type="gramStart"/>
      <w:r w:rsidRPr="009714CF">
        <w:rPr>
          <w:rFonts w:ascii="Times New Roman" w:hAnsi="Times New Roman"/>
          <w:sz w:val="24"/>
          <w:szCs w:val="28"/>
        </w:rPr>
        <w:t>природным</w:t>
      </w:r>
      <w:proofErr w:type="gramEnd"/>
      <w:r w:rsidRPr="009714CF">
        <w:rPr>
          <w:rFonts w:ascii="Times New Roman" w:hAnsi="Times New Roman"/>
          <w:sz w:val="24"/>
          <w:szCs w:val="28"/>
        </w:rPr>
        <w:t xml:space="preserve">                                        </w:t>
      </w:r>
    </w:p>
    <w:p w:rsidR="00CD57F8" w:rsidRPr="009714CF" w:rsidRDefault="00CD57F8" w:rsidP="00CD57F8">
      <w:pPr>
        <w:rPr>
          <w:rFonts w:ascii="Times New Roman" w:hAnsi="Times New Roman"/>
          <w:sz w:val="24"/>
          <w:szCs w:val="28"/>
        </w:rPr>
      </w:pPr>
      <w:r w:rsidRPr="009714CF">
        <w:rPr>
          <w:rFonts w:ascii="Times New Roman" w:hAnsi="Times New Roman"/>
          <w:sz w:val="24"/>
          <w:szCs w:val="28"/>
        </w:rPr>
        <w:t xml:space="preserve">ресурсам и экологии </w:t>
      </w:r>
    </w:p>
    <w:p w:rsidR="008D2DE4" w:rsidRDefault="00CD57F8" w:rsidP="00921FD1">
      <w:pPr>
        <w:tabs>
          <w:tab w:val="left" w:pos="6870"/>
        </w:tabs>
        <w:rPr>
          <w:rFonts w:ascii="Times New Roman" w:hAnsi="Times New Roman"/>
          <w:szCs w:val="28"/>
        </w:rPr>
      </w:pPr>
      <w:r w:rsidRPr="009714CF">
        <w:rPr>
          <w:rFonts w:ascii="Times New Roman" w:hAnsi="Times New Roman"/>
          <w:sz w:val="24"/>
          <w:szCs w:val="28"/>
        </w:rPr>
        <w:t xml:space="preserve">администрации </w:t>
      </w:r>
      <w:proofErr w:type="spellStart"/>
      <w:r w:rsidRPr="009714CF">
        <w:rPr>
          <w:rFonts w:ascii="Times New Roman" w:hAnsi="Times New Roman"/>
          <w:sz w:val="24"/>
          <w:szCs w:val="28"/>
        </w:rPr>
        <w:t>Кондинского</w:t>
      </w:r>
      <w:proofErr w:type="spellEnd"/>
      <w:r w:rsidRPr="009714CF">
        <w:rPr>
          <w:rFonts w:ascii="Times New Roman" w:hAnsi="Times New Roman"/>
          <w:sz w:val="24"/>
          <w:szCs w:val="28"/>
        </w:rPr>
        <w:t xml:space="preserve"> района</w:t>
      </w:r>
      <w:r w:rsidR="009714CF">
        <w:rPr>
          <w:rFonts w:ascii="Times New Roman" w:hAnsi="Times New Roman"/>
          <w:sz w:val="24"/>
          <w:szCs w:val="28"/>
        </w:rPr>
        <w:t xml:space="preserve">                                                </w:t>
      </w:r>
      <w:r w:rsidR="00994273" w:rsidRPr="009714CF">
        <w:rPr>
          <w:rFonts w:ascii="Times New Roman" w:hAnsi="Times New Roman"/>
          <w:sz w:val="24"/>
          <w:szCs w:val="28"/>
        </w:rPr>
        <w:t xml:space="preserve">     </w:t>
      </w:r>
      <w:r w:rsidR="00875D79" w:rsidRPr="009714CF">
        <w:rPr>
          <w:rFonts w:ascii="Times New Roman" w:hAnsi="Times New Roman"/>
          <w:sz w:val="24"/>
          <w:szCs w:val="28"/>
        </w:rPr>
        <w:t xml:space="preserve"> </w:t>
      </w:r>
      <w:r w:rsidR="00994273" w:rsidRPr="009714CF">
        <w:rPr>
          <w:rFonts w:ascii="Times New Roman" w:hAnsi="Times New Roman"/>
          <w:sz w:val="24"/>
          <w:szCs w:val="28"/>
        </w:rPr>
        <w:t xml:space="preserve">            И.П. </w:t>
      </w:r>
      <w:proofErr w:type="spellStart"/>
      <w:r w:rsidR="00994273" w:rsidRPr="009714CF">
        <w:rPr>
          <w:rFonts w:ascii="Times New Roman" w:hAnsi="Times New Roman"/>
          <w:sz w:val="24"/>
          <w:szCs w:val="28"/>
        </w:rPr>
        <w:t>Таганцова</w:t>
      </w:r>
      <w:proofErr w:type="spellEnd"/>
    </w:p>
    <w:p w:rsidR="00921FD1" w:rsidRDefault="00921FD1" w:rsidP="00921FD1">
      <w:pPr>
        <w:tabs>
          <w:tab w:val="left" w:pos="6870"/>
        </w:tabs>
        <w:rPr>
          <w:rFonts w:ascii="Times New Roman" w:hAnsi="Times New Roman"/>
          <w:szCs w:val="28"/>
        </w:rPr>
      </w:pPr>
    </w:p>
    <w:p w:rsidR="009714CF" w:rsidRDefault="009714CF" w:rsidP="00921FD1">
      <w:pPr>
        <w:tabs>
          <w:tab w:val="left" w:pos="6870"/>
        </w:tabs>
        <w:rPr>
          <w:rFonts w:ascii="Times New Roman" w:hAnsi="Times New Roman"/>
          <w:szCs w:val="28"/>
        </w:rPr>
      </w:pPr>
    </w:p>
    <w:p w:rsidR="009714CF" w:rsidRDefault="009714CF" w:rsidP="00921FD1">
      <w:pPr>
        <w:tabs>
          <w:tab w:val="left" w:pos="6870"/>
        </w:tabs>
        <w:rPr>
          <w:rFonts w:ascii="Times New Roman" w:hAnsi="Times New Roman"/>
          <w:szCs w:val="28"/>
        </w:rPr>
      </w:pPr>
    </w:p>
    <w:p w:rsidR="00A559CA" w:rsidRDefault="00A559CA" w:rsidP="00921FD1">
      <w:pPr>
        <w:tabs>
          <w:tab w:val="left" w:pos="6870"/>
        </w:tabs>
        <w:rPr>
          <w:rFonts w:ascii="Times New Roman" w:hAnsi="Times New Roman"/>
          <w:szCs w:val="28"/>
        </w:rPr>
      </w:pPr>
    </w:p>
    <w:p w:rsidR="00A559CA" w:rsidRPr="00921FD1" w:rsidRDefault="00A559CA" w:rsidP="00921FD1">
      <w:pPr>
        <w:tabs>
          <w:tab w:val="left" w:pos="6870"/>
        </w:tabs>
        <w:rPr>
          <w:rFonts w:ascii="Times New Roman" w:hAnsi="Times New Roman"/>
          <w:szCs w:val="28"/>
        </w:rPr>
      </w:pPr>
    </w:p>
    <w:p w:rsidR="00CD57F8" w:rsidRDefault="00CD57F8" w:rsidP="00946013">
      <w:pPr>
        <w:rPr>
          <w:rFonts w:ascii="Times New Roman" w:hAnsi="Times New Roman"/>
          <w:sz w:val="18"/>
          <w:szCs w:val="20"/>
        </w:rPr>
      </w:pPr>
      <w:r w:rsidRPr="00994273">
        <w:rPr>
          <w:rFonts w:ascii="Times New Roman" w:hAnsi="Times New Roman"/>
          <w:sz w:val="18"/>
          <w:szCs w:val="20"/>
        </w:rPr>
        <w:t>Исполнитель:</w:t>
      </w:r>
      <w:r w:rsidR="00946013">
        <w:rPr>
          <w:rFonts w:ascii="Times New Roman" w:hAnsi="Times New Roman"/>
          <w:sz w:val="18"/>
          <w:szCs w:val="20"/>
        </w:rPr>
        <w:t xml:space="preserve"> специалист-эксперт</w:t>
      </w:r>
    </w:p>
    <w:p w:rsidR="00946013" w:rsidRPr="00994273" w:rsidRDefault="00946013" w:rsidP="00946013">
      <w:pPr>
        <w:rPr>
          <w:rFonts w:ascii="Times New Roman" w:hAnsi="Times New Roman"/>
          <w:sz w:val="18"/>
          <w:szCs w:val="20"/>
        </w:rPr>
      </w:pPr>
      <w:r>
        <w:rPr>
          <w:rFonts w:ascii="Times New Roman" w:hAnsi="Times New Roman"/>
          <w:sz w:val="18"/>
          <w:szCs w:val="20"/>
        </w:rPr>
        <w:t>управления по природным ресурсам и экологии</w:t>
      </w:r>
    </w:p>
    <w:p w:rsidR="00CD57F8" w:rsidRPr="00994273" w:rsidRDefault="00946013" w:rsidP="00CD57F8">
      <w:pPr>
        <w:rPr>
          <w:rFonts w:ascii="Times New Roman" w:hAnsi="Times New Roman"/>
          <w:sz w:val="18"/>
          <w:szCs w:val="20"/>
        </w:rPr>
      </w:pPr>
      <w:r>
        <w:rPr>
          <w:rFonts w:ascii="Times New Roman" w:hAnsi="Times New Roman"/>
          <w:sz w:val="18"/>
          <w:szCs w:val="20"/>
        </w:rPr>
        <w:t xml:space="preserve">Иван Сергеевич </w:t>
      </w:r>
      <w:r w:rsidR="00783BEF">
        <w:rPr>
          <w:rFonts w:ascii="Times New Roman" w:hAnsi="Times New Roman"/>
          <w:sz w:val="18"/>
          <w:szCs w:val="20"/>
        </w:rPr>
        <w:t>З</w:t>
      </w:r>
      <w:r>
        <w:rPr>
          <w:rFonts w:ascii="Times New Roman" w:hAnsi="Times New Roman"/>
          <w:sz w:val="18"/>
          <w:szCs w:val="20"/>
        </w:rPr>
        <w:t>ольников</w:t>
      </w:r>
    </w:p>
    <w:p w:rsidR="006E56C4" w:rsidRPr="00946013" w:rsidRDefault="00946013">
      <w:pPr>
        <w:rPr>
          <w:rFonts w:ascii="Times New Roman" w:hAnsi="Times New Roman"/>
          <w:sz w:val="18"/>
          <w:szCs w:val="20"/>
        </w:rPr>
      </w:pPr>
      <w:r>
        <w:rPr>
          <w:rFonts w:ascii="Times New Roman" w:hAnsi="Times New Roman"/>
          <w:sz w:val="18"/>
          <w:szCs w:val="20"/>
        </w:rPr>
        <w:t xml:space="preserve">Тел. 8 (34677) </w:t>
      </w:r>
      <w:r w:rsidR="00CD57F8" w:rsidRPr="00994273">
        <w:rPr>
          <w:rFonts w:ascii="Times New Roman" w:hAnsi="Times New Roman"/>
          <w:sz w:val="18"/>
          <w:szCs w:val="20"/>
        </w:rPr>
        <w:t>41035</w:t>
      </w:r>
    </w:p>
    <w:sectPr w:rsidR="006E56C4" w:rsidRPr="00946013" w:rsidSect="00921FD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57F8"/>
    <w:rsid w:val="000664B2"/>
    <w:rsid w:val="001710A0"/>
    <w:rsid w:val="00171B7F"/>
    <w:rsid w:val="001C27BC"/>
    <w:rsid w:val="001E7302"/>
    <w:rsid w:val="00206A03"/>
    <w:rsid w:val="002104D2"/>
    <w:rsid w:val="00224D5D"/>
    <w:rsid w:val="003A2E3A"/>
    <w:rsid w:val="003C5738"/>
    <w:rsid w:val="003F6412"/>
    <w:rsid w:val="00443CD7"/>
    <w:rsid w:val="00482874"/>
    <w:rsid w:val="005022A2"/>
    <w:rsid w:val="00520979"/>
    <w:rsid w:val="00573CF5"/>
    <w:rsid w:val="006057B5"/>
    <w:rsid w:val="0064040B"/>
    <w:rsid w:val="006E56C4"/>
    <w:rsid w:val="007102CE"/>
    <w:rsid w:val="00737C80"/>
    <w:rsid w:val="00782A3F"/>
    <w:rsid w:val="00783BEF"/>
    <w:rsid w:val="007E6818"/>
    <w:rsid w:val="007F0F12"/>
    <w:rsid w:val="0083382C"/>
    <w:rsid w:val="00875D79"/>
    <w:rsid w:val="008B5527"/>
    <w:rsid w:val="008D2DE4"/>
    <w:rsid w:val="008F5E00"/>
    <w:rsid w:val="00921FD1"/>
    <w:rsid w:val="00946013"/>
    <w:rsid w:val="009471DA"/>
    <w:rsid w:val="00970AEF"/>
    <w:rsid w:val="009714CF"/>
    <w:rsid w:val="00994273"/>
    <w:rsid w:val="009E5CDB"/>
    <w:rsid w:val="00A54F9B"/>
    <w:rsid w:val="00A559CA"/>
    <w:rsid w:val="00B422FF"/>
    <w:rsid w:val="00B57C59"/>
    <w:rsid w:val="00B868F3"/>
    <w:rsid w:val="00BA5C2B"/>
    <w:rsid w:val="00C733F2"/>
    <w:rsid w:val="00CA14A9"/>
    <w:rsid w:val="00CD57F8"/>
    <w:rsid w:val="00CF6BD4"/>
    <w:rsid w:val="00D8408B"/>
    <w:rsid w:val="00D875DE"/>
    <w:rsid w:val="00FA2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7F8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404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57F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D57F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3">
    <w:name w:val="Гипертекстовая ссылка"/>
    <w:basedOn w:val="a0"/>
    <w:uiPriority w:val="99"/>
    <w:rsid w:val="00CD57F8"/>
    <w:rPr>
      <w:color w:val="008000"/>
    </w:rPr>
  </w:style>
  <w:style w:type="character" w:styleId="a4">
    <w:name w:val="Hyperlink"/>
    <w:basedOn w:val="a0"/>
    <w:uiPriority w:val="99"/>
    <w:unhideWhenUsed/>
    <w:rsid w:val="00CD57F8"/>
    <w:rPr>
      <w:color w:val="0000FF"/>
      <w:u w:val="single"/>
    </w:rPr>
  </w:style>
  <w:style w:type="character" w:customStyle="1" w:styleId="a5">
    <w:name w:val="Цветовое выделение"/>
    <w:uiPriority w:val="99"/>
    <w:rsid w:val="00CD57F8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6404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6">
    <w:name w:val="Заголовок статьи"/>
    <w:basedOn w:val="a"/>
    <w:next w:val="a"/>
    <w:uiPriority w:val="99"/>
    <w:rsid w:val="0064040B"/>
    <w:pPr>
      <w:widowControl w:val="0"/>
      <w:autoSpaceDE w:val="0"/>
      <w:autoSpaceDN w:val="0"/>
      <w:adjustRightInd w:val="0"/>
      <w:ind w:left="1612" w:hanging="892"/>
    </w:pPr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69B2B-010B-4B0A-8CC2-9B6955DC8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Шнейдер</dc:creator>
  <cp:lastModifiedBy>Зольников Иван Сергеевич</cp:lastModifiedBy>
  <cp:revision>5</cp:revision>
  <cp:lastPrinted>2017-07-13T08:09:00Z</cp:lastPrinted>
  <dcterms:created xsi:type="dcterms:W3CDTF">2018-09-19T11:42:00Z</dcterms:created>
  <dcterms:modified xsi:type="dcterms:W3CDTF">2018-09-19T11:54:00Z</dcterms:modified>
</cp:coreProperties>
</file>